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b/>
          <w:color w:val="CC3399"/>
          <w:sz w:val="36"/>
          <w:szCs w:val="56"/>
        </w:rPr>
        <w:id w:val="-1275704466"/>
        <w:docPartObj>
          <w:docPartGallery w:val="Cover Pages"/>
          <w:docPartUnique/>
        </w:docPartObj>
      </w:sdtPr>
      <w:sdtEndPr/>
      <w:sdtContent>
        <w:p w14:paraId="577E56DF" w14:textId="77777777" w:rsidR="00EA2174" w:rsidRPr="0049289D" w:rsidRDefault="0049289D" w:rsidP="0049289D">
          <w:pPr>
            <w:rPr>
              <w:rFonts w:ascii="Calibri" w:eastAsia="Calibri" w:hAnsi="Calibri" w:cs="Calibri"/>
              <w:b/>
              <w:color w:val="CC3399"/>
              <w:sz w:val="36"/>
              <w:szCs w:val="56"/>
            </w:rPr>
          </w:pPr>
          <w:r>
            <w:rPr>
              <w:rFonts w:ascii="Calibri" w:eastAsia="Calibri" w:hAnsi="Calibri" w:cs="Calibri"/>
              <w:b/>
              <w:noProof/>
              <w:color w:val="FFFFFF" w:themeColor="background1"/>
              <w:sz w:val="36"/>
              <w:szCs w:val="56"/>
              <w:lang w:eastAsia="fr-BE"/>
            </w:rPr>
            <w:drawing>
              <wp:anchor distT="0" distB="0" distL="114300" distR="114300" simplePos="0" relativeHeight="251665408" behindDoc="0" locked="0" layoutInCell="1" allowOverlap="1" wp14:anchorId="0AFC9A7B" wp14:editId="17BF0481">
                <wp:simplePos x="0" y="0"/>
                <wp:positionH relativeFrom="margin">
                  <wp:posOffset>1933575</wp:posOffset>
                </wp:positionH>
                <wp:positionV relativeFrom="paragraph">
                  <wp:posOffset>377825</wp:posOffset>
                </wp:positionV>
                <wp:extent cx="2144641" cy="3562350"/>
                <wp:effectExtent l="0" t="0" r="8255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neo2_V9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641" cy="356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03079">
            <w:rPr>
              <w:rFonts w:ascii="Calibri" w:eastAsia="Calibri" w:hAnsi="Calibri" w:cs="Calibri"/>
              <w:b/>
              <w:noProof/>
              <w:color w:val="FFFFFF" w:themeColor="background1"/>
              <w:sz w:val="36"/>
              <w:szCs w:val="56"/>
              <w:lang w:eastAsia="fr-BE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61C7599" wp14:editId="5CD832EA">
                    <wp:simplePos x="0" y="0"/>
                    <wp:positionH relativeFrom="page">
                      <wp:posOffset>676275</wp:posOffset>
                    </wp:positionH>
                    <wp:positionV relativeFrom="page">
                      <wp:posOffset>485775</wp:posOffset>
                    </wp:positionV>
                    <wp:extent cx="6629400" cy="9144000"/>
                    <wp:effectExtent l="0" t="0" r="0" b="0"/>
                    <wp:wrapNone/>
                    <wp:docPr id="11" name="Groupe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9400" cy="9144000"/>
                              <a:chOff x="228600" y="0"/>
                              <a:chExt cx="6629400" cy="91440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9A6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HAnsi"/>
                                      <w:b/>
                                      <w:color w:val="933939"/>
                                      <w:sz w:val="96"/>
                                      <w:szCs w:val="124"/>
                                    </w:rPr>
                                    <w:alias w:val="Titre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A471465" w14:textId="77777777" w:rsidR="0049289D" w:rsidRPr="00E80964" w:rsidRDefault="0049289D" w:rsidP="0049289D">
                                      <w:pPr>
                                        <w:pStyle w:val="Sansinterligne"/>
                                        <w:spacing w:after="12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933939"/>
                                          <w:sz w:val="96"/>
                                          <w:szCs w:val="124"/>
                                        </w:rPr>
                                      </w:pPr>
                                      <w:r w:rsidRPr="00E80964">
                                        <w:rPr>
                                          <w:rFonts w:asciiTheme="majorHAnsi" w:eastAsiaTheme="majorEastAsia" w:hAnsiTheme="majorHAnsi" w:cstheme="majorHAnsi"/>
                                          <w:b/>
                                          <w:color w:val="933939"/>
                                          <w:sz w:val="96"/>
                                          <w:szCs w:val="124"/>
                                        </w:rPr>
                                        <w:t>[FORMULAIRE DE CANDIDATURE]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olor w:val="933939"/>
                                      <w:sz w:val="28"/>
                                      <w:szCs w:val="28"/>
                                    </w:rPr>
                                    <w:alias w:val="Sous-titre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3E64579" w14:textId="77777777" w:rsidR="0049289D" w:rsidRPr="00DE764F" w:rsidRDefault="0049289D" w:rsidP="0049289D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933939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933939"/>
                                          <w:sz w:val="28"/>
                                          <w:szCs w:val="28"/>
                                        </w:rPr>
                                        <w:t>Appel à projets 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Zone de texte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0EC71" w14:textId="77777777" w:rsidR="0049289D" w:rsidRPr="00DE764F" w:rsidRDefault="0049289D" w:rsidP="0049289D">
                                  <w:pPr>
                                    <w:pStyle w:val="Sansinterligne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E764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CENEO</w:t>
                                  </w:r>
                                  <w:r w:rsidRPr="00DE764F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| une énergie commune  </w:t>
                                  </w:r>
                                </w:p>
                                <w:p w14:paraId="65DB6BA3" w14:textId="77777777" w:rsidR="0049289D" w:rsidRPr="00DE764F" w:rsidRDefault="0049289D" w:rsidP="0049289D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DE764F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Intercommunale de financement dans le domaine de l’énergie</w:t>
                                  </w:r>
                                </w:p>
                                <w:p w14:paraId="2DBD3C16" w14:textId="77777777" w:rsidR="0049289D" w:rsidRPr="00DE764F" w:rsidRDefault="00C823CA" w:rsidP="0049289D">
                                  <w:pPr>
                                    <w:pStyle w:val="Sansinterligne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Adresse"/>
                                      <w:tag w:val=""/>
                                      <w:id w:val="-66956444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49289D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Boulevard Mayence 1/1 | B-6000 Charleroiinfo@ceneo.be | www.ceneo.be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61C7599" id="Groupe 11" o:spid="_x0000_s1026" style="position:absolute;margin-left:53.25pt;margin-top:38.25pt;width:522pt;height:10in;z-index:251664384;mso-height-percent:909;mso-position-horizontal-relative:page;mso-position-vertical-relative:page;mso-height-percent:909" coordorigin="2286" coordsize="66294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T/fAMAALkKAAAOAAAAZHJzL2Uyb0RvYy54bWzcVltP3DgYfa+0/8Hy+5LJwASICNWULqgS&#10;alHpqlLfPI5z0Sa21/aQob9+j+0ktHTUIqruSvuS+PLdfPydk5y93PUduRPGtkoWND1YUCIkV2Ur&#10;64L++eHy9xNKrGOyZJ2SoqD3wtKX57+9OBt0LpaqUV0pDEEQafNBF7RxTudJYnkjemYPlBYSm5Uy&#10;PXOYmjopDRsQve+S5WKRJYMypTaKC2ux+jpu0vMQv6oEd++qygpHuoKiNheeJjw3/pmcn7G8Nkw3&#10;LR/LYM+oometRNI51GvmGNma9ptQfcuNsqpyB1z1iaqqlotwBpwmXTw6zZVRWx3OUudDrWeYAO0j&#10;nJ4dlr+9uzGkLXF3KSWS9bijkFYQLACdQdc5jK6MvtU3Zlyo48wfeFeZ3r9xFLILuN7PuIqdIxyL&#10;WbY8PVoAfo690/QI4xF53uB6vN9yeZJ5iwdn3vzxA/dkyp74IueaBo1Wsg9o2Z9D67ZhWoRLsB6I&#10;Ea3Dwwmt9+gxJutOEKwFfILdjJbNLYDbA9W3R/4RXvOBWa6NdVdC9cQPCmpQROg/dndtHaqA6WTi&#10;U1vVteVl23VhYurNRWfIHQMpDpen6+yVLxwuX5l10htL5d3itl8B1tOJwsjdd8LbdfK9qNBI/i5D&#10;JYHCYs7DOBfSpXGrYaWI6VdohdALPrsnvfcItYSAPnKF/HPsMcBkGYNMsWOVo713FUEBZufF9wqL&#10;zrNHyKykm537ViqzL0CHU42Zo/0EUoTGo+R2mx1M/HCjynv0kFFRiqzmly2u8JpZd8MMtAckgJ66&#10;d3hUnRoKqsYRJY0yn/ete3s0OXYpGaBlBbV/b5kRlHRvJNr/aHUMrYT6hVkkICXmq9kmzJbZKj3O&#10;YCq3/YVCe0AUUGIYYtW4bhpWRvUfob1rnxpbTHIUUNDNNLxwUWah3Vys18EImqeZu5a3mvvQHmPf&#10;pR92H5nRYys7sOCtmljH8kcdHW29p1TrrVNVG9r9AdoRfShABPzXS8FqkoJP+MQRdLY/AuRg9UgO&#10;iNu9UuDHqKsTjSYVmzX0C2E4TrPlySSWe+UhXWXpURZSPV8eZpJ7HhP0XHa4imSZdxA8CkJkyKgy&#10;QQKCvIXRHjF4Auf2M/0Jjv8208u/nsT0+DmdLv+/J7wn7h6u/29YHj7/+D8Kn43xX87/gH05D6rw&#10;8Md5/g8AAAD//wMAUEsDBBQABgAIAAAAIQA/jPNu3AAAAAwBAAAPAAAAZHJzL2Rvd25yZXYueG1s&#10;TE/LTsMwELwj8Q/WInGjdioloBCn4qFy4UR5Xd14SSLitYmdNv17Nic47czuaGa22sxuEAccY+9J&#10;Q7ZSIJAab3tqNby9bq9uQMRkyJrBE2o4YYRNfX5WmdL6I73gYZdawSYUS6OhSymUUsamQ2fiygck&#10;vn350ZnEdGylHc2Rzd0g10oV0pmeOKEzAR86bL53k9OAH+0p+xye1/fz9LhtwtOPDe+F1pcX890t&#10;iIRz+hPDUp+rQ82d9n4iG8XAXBU5SzVcL3MRZLlitGeUZ7yTdSX/P1H/AgAA//8DAFBLAQItABQA&#10;BgAIAAAAIQC2gziS/gAAAOEBAAATAAAAAAAAAAAAAAAAAAAAAABbQ29udGVudF9UeXBlc10ueG1s&#10;UEsBAi0AFAAGAAgAAAAhADj9If/WAAAAlAEAAAsAAAAAAAAAAAAAAAAALwEAAF9yZWxzLy5yZWxz&#10;UEsBAi0AFAAGAAgAAAAhAFCpBP98AwAAuQoAAA4AAAAAAAAAAAAAAAAALgIAAGRycy9lMm9Eb2Mu&#10;eG1sUEsBAi0AFAAGAAgAAAAhAD+M827cAAAADAEAAA8AAAAAAAAAAAAAAAAA1gUAAGRycy9kb3du&#10;cmV2LnhtbFBLBQYAAAAABAAEAPMAAADfBgAAAAA=&#10;">
                    <v:rect id="Rectangle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vswgAAANsAAAAPAAAAZHJzL2Rvd25yZXYueG1sRI/NqsIw&#10;FIT3gu8QjnB3mqogWo2i0stVcOMPgrtDc2yLzUlpcrW+vREEl8PMfMPMFo0pxZ1qV1hW0O9FIIhT&#10;qwvOFJyOv90xCOeRNZaWScGTHCzm7dYMY20fvKf7wWciQNjFqCD3voqldGlOBl3PVsTBu9raoA+y&#10;zqSu8RHgppSDKBpJgwWHhRwrWueU3g7/RoEZW7edrP6a6GInSbK7VMnzvFXqp9MspyA8Nf4b/rQ3&#10;WsFwCO8v4QfI+QsAAP//AwBQSwECLQAUAAYACAAAACEA2+H2y+4AAACFAQAAEwAAAAAAAAAAAAAA&#10;AAAAAAAAW0NvbnRlbnRfVHlwZXNdLnhtbFBLAQItABQABgAIAAAAIQBa9CxbvwAAABUBAAALAAAA&#10;AAAAAAAAAAAAAB8BAABfcmVscy8ucmVsc1BLAQItABQABgAIAAAAIQDRV+vswgAAANsAAAAPAAAA&#10;AAAAAAAAAAAAAAcCAABkcnMvZG93bnJldi54bWxQSwUGAAAAAAMAAwC3AAAA9gIAAAAA&#10;" fillcolor="#329a6b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b/>
                                <w:color w:val="933939"/>
                                <w:sz w:val="96"/>
                                <w:szCs w:val="124"/>
                              </w:rPr>
                              <w:alias w:val="Titre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A471465" w14:textId="77777777" w:rsidR="0049289D" w:rsidRPr="00E80964" w:rsidRDefault="0049289D" w:rsidP="0049289D">
                                <w:pPr>
                                  <w:pStyle w:val="Sansinterligne"/>
                                  <w:spacing w:after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933939"/>
                                    <w:sz w:val="96"/>
                                    <w:szCs w:val="124"/>
                                  </w:rPr>
                                </w:pPr>
                                <w:r w:rsidRPr="00E80964">
                                  <w:rPr>
                                    <w:rFonts w:asciiTheme="majorHAnsi" w:eastAsiaTheme="majorEastAsia" w:hAnsiTheme="majorHAnsi" w:cstheme="majorHAnsi"/>
                                    <w:b/>
                                    <w:color w:val="933939"/>
                                    <w:sz w:val="96"/>
                                    <w:szCs w:val="124"/>
                                  </w:rPr>
                                  <w:t>[FORMULAIRE DE CANDIDATURE]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933939"/>
                                <w:sz w:val="28"/>
                                <w:szCs w:val="28"/>
                              </w:rPr>
                              <w:alias w:val="Sous-titre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3E64579" w14:textId="77777777" w:rsidR="0049289D" w:rsidRPr="00DE764F" w:rsidRDefault="0049289D" w:rsidP="0049289D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 w:cstheme="majorHAnsi"/>
                                    <w:color w:val="93393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933939"/>
                                    <w:sz w:val="28"/>
                                    <w:szCs w:val="28"/>
                                  </w:rPr>
                                  <w:t>Appel à projets 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5" o:spid="_x0000_s1028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p w14:paraId="0EE0EC71" w14:textId="77777777" w:rsidR="0049289D" w:rsidRPr="00DE764F" w:rsidRDefault="0049289D" w:rsidP="0049289D">
                            <w:pPr>
                              <w:pStyle w:val="Sansinterlign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76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CENEO</w:t>
                            </w:r>
                            <w:r w:rsidRPr="00DE764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une énergie commune  </w:t>
                            </w:r>
                          </w:p>
                          <w:p w14:paraId="65DB6BA3" w14:textId="77777777" w:rsidR="0049289D" w:rsidRPr="00DE764F" w:rsidRDefault="0049289D" w:rsidP="0049289D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E76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Intercommunale de financement dans le domaine de l’énergie</w:t>
                            </w:r>
                          </w:p>
                          <w:p w14:paraId="2DBD3C16" w14:textId="77777777" w:rsidR="0049289D" w:rsidRPr="00DE764F" w:rsidRDefault="00C823CA" w:rsidP="0049289D">
                            <w:pPr>
                              <w:pStyle w:val="Sansinterligne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Adresse"/>
                                <w:tag w:val=""/>
                                <w:id w:val="-66956444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9289D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Boulevard Mayence 1/1 | B-6000 Charleroiinfo@ceneo.be | www.ceneo.be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Pr="00E03079">
            <w:rPr>
              <w:rFonts w:ascii="Calibri" w:eastAsia="Calibri" w:hAnsi="Calibri" w:cs="Calibri"/>
              <w:b/>
              <w:color w:val="CC3399"/>
              <w:sz w:val="36"/>
              <w:szCs w:val="56"/>
            </w:rPr>
            <w:br w:type="page"/>
          </w:r>
        </w:p>
      </w:sdtContent>
    </w:sdt>
    <w:p w14:paraId="24D78F4A" w14:textId="77777777" w:rsidR="00023392" w:rsidRPr="0049289D" w:rsidRDefault="00FA1FA2" w:rsidP="0049289D">
      <w:pPr>
        <w:pStyle w:val="Titre1"/>
      </w:pPr>
      <w:r w:rsidRPr="0049289D">
        <w:lastRenderedPageBreak/>
        <w:t xml:space="preserve">Partie 1 </w:t>
      </w:r>
    </w:p>
    <w:p w14:paraId="7CA0E165" w14:textId="77777777" w:rsidR="00FA1FA2" w:rsidRPr="0049289D" w:rsidRDefault="00D572FB" w:rsidP="0049289D">
      <w:pPr>
        <w:pStyle w:val="Titre1"/>
      </w:pPr>
      <w:r w:rsidRPr="0049289D">
        <w:t>Fiche signalétique</w:t>
      </w:r>
    </w:p>
    <w:p w14:paraId="42F3E5E3" w14:textId="77777777" w:rsidR="0015463F" w:rsidRDefault="0015463F" w:rsidP="00FA1FA2">
      <w:pPr>
        <w:rPr>
          <w:rFonts w:eastAsia="Calibri" w:cstheme="majorHAnsi"/>
        </w:rPr>
      </w:pPr>
      <w:r w:rsidRPr="00CA4747">
        <w:rPr>
          <w:rFonts w:eastAsia="Calibri" w:cstheme="majorHAnsi"/>
        </w:rPr>
        <w:t>(2 pages maximum)</w:t>
      </w:r>
    </w:p>
    <w:p w14:paraId="21C71B98" w14:textId="77777777" w:rsidR="0015463F" w:rsidRDefault="0015463F" w:rsidP="00FA1FA2">
      <w:pPr>
        <w:rPr>
          <w:rFonts w:ascii="Calibri" w:eastAsia="Calibri" w:hAnsi="Calibri" w:cs="Calibri"/>
          <w:b/>
          <w:color w:val="CC3399"/>
          <w:sz w:val="44"/>
          <w:szCs w:val="56"/>
        </w:rPr>
      </w:pPr>
    </w:p>
    <w:p w14:paraId="6E7A5FCC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 xml:space="preserve">Nom de l’organisme : </w:t>
      </w:r>
      <w:r w:rsidRPr="00C823CA">
        <w:rPr>
          <w:rFonts w:eastAsia="Calibri" w:cstheme="majorHAnsi"/>
        </w:rPr>
        <w:tab/>
      </w:r>
    </w:p>
    <w:p w14:paraId="67B9FD2F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Adresse du siège social :</w:t>
      </w:r>
    </w:p>
    <w:p w14:paraId="6532D973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Ville :</w:t>
      </w:r>
    </w:p>
    <w:p w14:paraId="6ACD07C3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Site web :</w:t>
      </w:r>
      <w:r w:rsidRPr="00C823CA">
        <w:rPr>
          <w:rFonts w:eastAsia="Calibri" w:cstheme="majorHAnsi"/>
        </w:rPr>
        <w:tab/>
      </w:r>
    </w:p>
    <w:p w14:paraId="56AFAEC3" w14:textId="10BFDD01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Statut </w:t>
      </w:r>
      <w:r w:rsidR="000226C5" w:rsidRPr="00C823CA">
        <w:rPr>
          <w:rFonts w:eastAsia="Calibri" w:cstheme="majorHAnsi"/>
        </w:rPr>
        <w:t xml:space="preserve">(SA, SRL, ASBL, …) </w:t>
      </w:r>
      <w:r w:rsidRPr="00C823CA">
        <w:rPr>
          <w:rFonts w:eastAsia="Calibri" w:cstheme="majorHAnsi"/>
        </w:rPr>
        <w:t>:</w:t>
      </w:r>
      <w:r w:rsidRPr="00C823CA">
        <w:rPr>
          <w:rFonts w:eastAsia="Calibri" w:cstheme="majorHAnsi"/>
        </w:rPr>
        <w:tab/>
      </w:r>
    </w:p>
    <w:p w14:paraId="2CD05079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Nombre d’employés/Taille de l’équipe :</w:t>
      </w:r>
    </w:p>
    <w:p w14:paraId="4EABFF6F" w14:textId="3324B511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N° d’entreprise</w:t>
      </w:r>
      <w:r w:rsidR="000226C5" w:rsidRPr="00C823CA">
        <w:rPr>
          <w:rFonts w:eastAsia="Calibri" w:cstheme="majorHAnsi"/>
        </w:rPr>
        <w:t xml:space="preserve"> </w:t>
      </w:r>
      <w:r w:rsidRPr="00C823CA">
        <w:rPr>
          <w:rFonts w:eastAsia="Calibri" w:cstheme="majorHAnsi"/>
        </w:rPr>
        <w:t>:</w:t>
      </w:r>
      <w:r w:rsidRPr="00C823CA">
        <w:rPr>
          <w:rFonts w:eastAsia="Calibri" w:cstheme="majorHAnsi"/>
        </w:rPr>
        <w:tab/>
      </w:r>
    </w:p>
    <w:p w14:paraId="3773181F" w14:textId="57966502" w:rsidR="00D572FB" w:rsidRPr="00C823CA" w:rsidRDefault="00C823CA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>
        <w:rPr>
          <w:rFonts w:eastAsia="Calibri" w:cstheme="majorHAnsi"/>
        </w:rPr>
        <w:t>C</w:t>
      </w:r>
      <w:bookmarkStart w:id="0" w:name="_GoBack"/>
      <w:bookmarkEnd w:id="0"/>
      <w:r w:rsidR="00D572FB" w:rsidRPr="00C823CA">
        <w:rPr>
          <w:rFonts w:eastAsia="Calibri" w:cstheme="majorHAnsi"/>
        </w:rPr>
        <w:t>odes NACEBEL (si existant) :</w:t>
      </w:r>
      <w:r w:rsidR="00D572FB" w:rsidRPr="00C823CA">
        <w:rPr>
          <w:rFonts w:eastAsia="Calibri" w:cstheme="majorHAnsi"/>
        </w:rPr>
        <w:tab/>
      </w:r>
    </w:p>
    <w:p w14:paraId="55712C16" w14:textId="144C942A" w:rsidR="00D572FB" w:rsidRPr="0049289D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asciiTheme="majorHAnsi" w:hAnsiTheme="majorHAnsi"/>
        </w:rPr>
      </w:pPr>
      <w:r w:rsidRPr="00C823CA">
        <w:rPr>
          <w:rFonts w:eastAsia="Calibri" w:cstheme="majorHAnsi"/>
        </w:rPr>
        <w:t>Catégorie :</w:t>
      </w:r>
      <w:r w:rsidRPr="00C823CA">
        <w:rPr>
          <w:rFonts w:eastAsia="Calibri" w:cstheme="majorHAnsi"/>
        </w:rPr>
        <w:tab/>
      </w:r>
      <w:r w:rsidRPr="00C823CA">
        <w:rPr>
          <w:rFonts w:ascii="Segoe UI Symbol" w:eastAsia="Calibri" w:hAnsi="Segoe UI Symbol" w:cs="Segoe UI Symbol"/>
        </w:rPr>
        <w:t>☐</w:t>
      </w:r>
      <w:r w:rsidRPr="00C823CA">
        <w:rPr>
          <w:rFonts w:eastAsia="Calibri" w:cstheme="majorHAnsi"/>
        </w:rPr>
        <w:t xml:space="preserve"> </w:t>
      </w:r>
      <w:r w:rsidR="000226C5" w:rsidRPr="00C823CA">
        <w:rPr>
          <w:rFonts w:eastAsia="Calibri" w:cstheme="majorHAnsi"/>
        </w:rPr>
        <w:t>Secteur privé</w:t>
      </w:r>
      <w:r w:rsidRPr="00C823CA">
        <w:rPr>
          <w:rFonts w:eastAsia="Calibri" w:cstheme="majorHAnsi"/>
        </w:rPr>
        <w:tab/>
      </w:r>
      <w:r w:rsidRPr="00C823CA">
        <w:rPr>
          <w:rFonts w:eastAsia="Calibri" w:cstheme="majorHAnsi"/>
        </w:rPr>
        <w:tab/>
      </w:r>
      <w:r w:rsidRPr="00C823CA">
        <w:rPr>
          <w:rFonts w:ascii="Segoe UI Symbol" w:eastAsia="Calibri" w:hAnsi="Segoe UI Symbol" w:cs="Segoe UI Symbol"/>
        </w:rPr>
        <w:t>☐</w:t>
      </w:r>
      <w:r w:rsidRPr="00C823CA">
        <w:rPr>
          <w:rFonts w:eastAsia="Calibri" w:cstheme="majorHAnsi"/>
        </w:rPr>
        <w:t xml:space="preserve"> Secteur </w:t>
      </w:r>
      <w:r w:rsidR="000226C5" w:rsidRPr="00C823CA">
        <w:rPr>
          <w:rFonts w:eastAsia="Calibri" w:cstheme="majorHAnsi"/>
        </w:rPr>
        <w:t>public</w:t>
      </w:r>
      <w:r w:rsidRPr="0049289D">
        <w:rPr>
          <w:rFonts w:asciiTheme="majorHAnsi" w:hAnsiTheme="majorHAnsi"/>
        </w:rPr>
        <w:t xml:space="preserve"> </w:t>
      </w:r>
      <w:r w:rsidRPr="0049289D">
        <w:rPr>
          <w:rFonts w:asciiTheme="majorHAnsi" w:hAnsiTheme="majorHAnsi"/>
        </w:rPr>
        <w:tab/>
      </w:r>
      <w:r w:rsidRPr="0049289D">
        <w:rPr>
          <w:rFonts w:asciiTheme="majorHAnsi" w:hAnsiTheme="majorHAnsi"/>
        </w:rPr>
        <w:tab/>
      </w:r>
    </w:p>
    <w:p w14:paraId="71B52520" w14:textId="77777777" w:rsidR="00D572FB" w:rsidRPr="00D572FB" w:rsidRDefault="00D572FB" w:rsidP="00D572FB">
      <w:pPr>
        <w:rPr>
          <w:rFonts w:asciiTheme="majorHAnsi" w:hAnsiTheme="majorHAnsi" w:cstheme="majorHAnsi"/>
        </w:rPr>
      </w:pPr>
    </w:p>
    <w:p w14:paraId="4D5E345C" w14:textId="77777777" w:rsidR="00D572FB" w:rsidRPr="0049289D" w:rsidRDefault="00D572FB" w:rsidP="0049289D">
      <w:pPr>
        <w:pStyle w:val="Titre2"/>
      </w:pPr>
      <w:r w:rsidRPr="0049289D">
        <w:t>Référent pour le dossier de soutien :</w:t>
      </w:r>
    </w:p>
    <w:p w14:paraId="320B9174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 xml:space="preserve">Personne de contact : </w:t>
      </w:r>
      <w:r w:rsidRPr="00C823CA">
        <w:rPr>
          <w:rFonts w:eastAsia="Calibri" w:cstheme="majorHAnsi"/>
        </w:rPr>
        <w:tab/>
      </w:r>
    </w:p>
    <w:p w14:paraId="00D7D56D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Fonction :</w:t>
      </w:r>
      <w:r w:rsidRPr="00C823CA">
        <w:rPr>
          <w:rFonts w:eastAsia="Calibri" w:cstheme="majorHAnsi"/>
        </w:rPr>
        <w:tab/>
      </w:r>
    </w:p>
    <w:p w14:paraId="7323789B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Téléphone:</w:t>
      </w:r>
      <w:r w:rsidRPr="00C823CA">
        <w:rPr>
          <w:rFonts w:eastAsia="Calibri" w:cstheme="majorHAnsi"/>
        </w:rPr>
        <w:tab/>
      </w:r>
    </w:p>
    <w:p w14:paraId="32D6D37D" w14:textId="77777777" w:rsidR="00D572FB" w:rsidRPr="00C823CA" w:rsidRDefault="00D572FB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C823CA">
        <w:rPr>
          <w:rFonts w:eastAsia="Calibri" w:cstheme="majorHAnsi"/>
        </w:rPr>
        <w:t>Courriel :</w:t>
      </w:r>
      <w:r w:rsidRPr="00C823CA">
        <w:rPr>
          <w:rFonts w:eastAsia="Calibri" w:cstheme="majorHAnsi"/>
        </w:rPr>
        <w:tab/>
      </w:r>
    </w:p>
    <w:p w14:paraId="767C271E" w14:textId="77777777" w:rsidR="00D572FB" w:rsidRDefault="00D572FB" w:rsidP="00D572FB"/>
    <w:p w14:paraId="500A75F5" w14:textId="77777777" w:rsidR="00D572FB" w:rsidRPr="00FA1FA2" w:rsidRDefault="00D572FB" w:rsidP="00D572FB"/>
    <w:p w14:paraId="3C5C0FAC" w14:textId="77777777" w:rsidR="00FA1FA2" w:rsidRPr="00023392" w:rsidRDefault="00FA1FA2" w:rsidP="0049289D">
      <w:pPr>
        <w:pStyle w:val="Titre2"/>
      </w:pPr>
      <w:r w:rsidRPr="00023392">
        <w:t xml:space="preserve">Le projet </w:t>
      </w:r>
    </w:p>
    <w:p w14:paraId="32D200E4" w14:textId="2F145B5F" w:rsidR="00FA1FA2" w:rsidRDefault="00FA1FA2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654B21">
        <w:rPr>
          <w:rFonts w:eastAsia="Calibri" w:cstheme="majorHAnsi"/>
        </w:rPr>
        <w:t xml:space="preserve">Nom du projet : </w:t>
      </w:r>
    </w:p>
    <w:p w14:paraId="58A1D375" w14:textId="77777777" w:rsidR="000226C5" w:rsidRDefault="000226C5" w:rsidP="00C823CA">
      <w:pPr>
        <w:spacing w:before="120" w:after="120"/>
      </w:pPr>
      <w:r>
        <w:t>Date de création de l’initiative :</w:t>
      </w:r>
    </w:p>
    <w:p w14:paraId="3D7908A4" w14:textId="77777777" w:rsidR="00FA1FA2" w:rsidRPr="00654B21" w:rsidRDefault="00FA1FA2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654B21">
        <w:rPr>
          <w:rFonts w:eastAsia="Calibri" w:cstheme="majorHAnsi"/>
        </w:rPr>
        <w:t xml:space="preserve">Durée estimée du projet : </w:t>
      </w:r>
    </w:p>
    <w:p w14:paraId="674D3EF0" w14:textId="77777777" w:rsidR="00FA1FA2" w:rsidRPr="00654B21" w:rsidRDefault="00FA1FA2" w:rsidP="00C823CA">
      <w:pPr>
        <w:widowControl w:val="0"/>
        <w:autoSpaceDE w:val="0"/>
        <w:autoSpaceDN w:val="0"/>
        <w:spacing w:before="120" w:after="120" w:line="240" w:lineRule="auto"/>
        <w:rPr>
          <w:rFonts w:eastAsia="Calibri" w:cstheme="majorHAnsi"/>
        </w:rPr>
      </w:pPr>
      <w:r w:rsidRPr="00654B21">
        <w:rPr>
          <w:rFonts w:eastAsia="Calibri" w:cstheme="majorHAnsi"/>
        </w:rPr>
        <w:t>Localisation :</w:t>
      </w:r>
    </w:p>
    <w:p w14:paraId="19746258" w14:textId="77777777" w:rsidR="00C7696C" w:rsidRDefault="00C7696C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20ED85B0" w14:textId="77777777" w:rsidR="00C7696C" w:rsidRDefault="00C7696C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532E81DC" w14:textId="77777777" w:rsidR="00C7696C" w:rsidRDefault="00C7696C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3A38B55B" w14:textId="77777777" w:rsidR="00654B21" w:rsidRDefault="00654B21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2C923522" w14:textId="77777777" w:rsidR="00EA2174" w:rsidRDefault="00EA2174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000D215D" w14:textId="77777777" w:rsidR="00EA2174" w:rsidRDefault="00EA2174" w:rsidP="00C7696C">
      <w:pPr>
        <w:pStyle w:val="Paragraphedeliste"/>
        <w:widowControl w:val="0"/>
        <w:autoSpaceDE w:val="0"/>
        <w:autoSpaceDN w:val="0"/>
        <w:spacing w:after="0" w:line="240" w:lineRule="auto"/>
        <w:rPr>
          <w:rFonts w:eastAsia="Calibri" w:cstheme="majorHAnsi"/>
        </w:rPr>
      </w:pPr>
    </w:p>
    <w:p w14:paraId="12C58F41" w14:textId="77777777" w:rsidR="00110863" w:rsidRPr="00023392" w:rsidRDefault="00FA1FA2" w:rsidP="0049289D">
      <w:pPr>
        <w:pStyle w:val="Titre1"/>
      </w:pPr>
      <w:r w:rsidRPr="00023392">
        <w:lastRenderedPageBreak/>
        <w:t>Résumé du projet :</w:t>
      </w:r>
    </w:p>
    <w:p w14:paraId="4015795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2DE00F5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9D7774A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A084C3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B61B1C0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DECFAAC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759964A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2E76DD4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36D026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8031A72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A1A41C5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C5A269E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9885EA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FA50689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8F8A0F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5450757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43770FF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DF698B0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84C7EAA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9A41AB9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7A1F250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AD9CF5E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0F4F6A2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0A66225" w14:textId="77777777" w:rsidR="00110863" w:rsidRDefault="00110863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A0FEF3F" w14:textId="77777777" w:rsidR="00023392" w:rsidRDefault="00023392" w:rsidP="00110863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05A1A81" w14:textId="77777777" w:rsidR="00FA1FA2" w:rsidRDefault="00FA1FA2">
      <w:pPr>
        <w:rPr>
          <w:rFonts w:eastAsia="Calibri" w:cstheme="majorHAnsi"/>
        </w:rPr>
      </w:pPr>
    </w:p>
    <w:p w14:paraId="7BB79FCD" w14:textId="77777777" w:rsidR="0049289D" w:rsidRDefault="0049289D">
      <w:pPr>
        <w:rPr>
          <w:rFonts w:eastAsia="Calibri" w:cstheme="majorHAnsi"/>
        </w:rPr>
      </w:pPr>
    </w:p>
    <w:p w14:paraId="4E7A6C9D" w14:textId="77777777" w:rsidR="0049289D" w:rsidRDefault="0049289D">
      <w:pPr>
        <w:rPr>
          <w:rFonts w:eastAsia="Calibri" w:cstheme="majorHAnsi"/>
        </w:rPr>
      </w:pPr>
    </w:p>
    <w:p w14:paraId="49A5A7AA" w14:textId="77777777" w:rsidR="00023392" w:rsidRDefault="00C7696C" w:rsidP="0049289D">
      <w:pPr>
        <w:pStyle w:val="Titre1"/>
      </w:pPr>
      <w:r w:rsidRPr="00023392">
        <w:lastRenderedPageBreak/>
        <w:t>Partie 2</w:t>
      </w:r>
    </w:p>
    <w:p w14:paraId="731DFC6C" w14:textId="77777777" w:rsidR="00FA1FA2" w:rsidRPr="00023392" w:rsidRDefault="00C7696C" w:rsidP="0049289D">
      <w:pPr>
        <w:pStyle w:val="Titre1"/>
      </w:pPr>
      <w:r w:rsidRPr="00023392">
        <w:t>Présentation détaillée du projet</w:t>
      </w:r>
    </w:p>
    <w:p w14:paraId="6069A901" w14:textId="77777777" w:rsidR="0015463F" w:rsidRPr="00110863" w:rsidRDefault="0015463F" w:rsidP="00631596">
      <w:pPr>
        <w:jc w:val="center"/>
        <w:rPr>
          <w:rFonts w:asciiTheme="majorHAnsi" w:eastAsia="Calibri" w:hAnsiTheme="majorHAnsi" w:cstheme="majorHAnsi"/>
        </w:rPr>
      </w:pPr>
      <w:r w:rsidRPr="00110863">
        <w:rPr>
          <w:rFonts w:asciiTheme="majorHAnsi" w:eastAsia="Calibri" w:hAnsiTheme="majorHAnsi" w:cstheme="majorHAnsi"/>
        </w:rPr>
        <w:t>(</w:t>
      </w:r>
      <w:r w:rsidR="00654B21">
        <w:rPr>
          <w:rFonts w:asciiTheme="majorHAnsi" w:eastAsia="Calibri" w:hAnsiTheme="majorHAnsi" w:cstheme="majorHAnsi"/>
        </w:rPr>
        <w:t>4</w:t>
      </w:r>
      <w:r w:rsidRPr="00110863">
        <w:rPr>
          <w:rFonts w:asciiTheme="majorHAnsi" w:eastAsia="Calibri" w:hAnsiTheme="majorHAnsi" w:cstheme="majorHAnsi"/>
        </w:rPr>
        <w:t xml:space="preserve"> pages maximum</w:t>
      </w:r>
      <w:r w:rsidR="00C7696C">
        <w:rPr>
          <w:rFonts w:asciiTheme="majorHAnsi" w:eastAsia="Calibri" w:hAnsiTheme="majorHAnsi" w:cstheme="majorHAnsi"/>
        </w:rPr>
        <w:t xml:space="preserve"> +</w:t>
      </w:r>
      <w:r w:rsidR="00654B21">
        <w:rPr>
          <w:rFonts w:asciiTheme="majorHAnsi" w:eastAsia="Calibri" w:hAnsiTheme="majorHAnsi" w:cstheme="majorHAnsi"/>
        </w:rPr>
        <w:t xml:space="preserve"> 1 page budget +</w:t>
      </w:r>
      <w:r w:rsidR="00C7696C">
        <w:rPr>
          <w:rFonts w:asciiTheme="majorHAnsi" w:eastAsia="Calibri" w:hAnsiTheme="majorHAnsi" w:cstheme="majorHAnsi"/>
        </w:rPr>
        <w:t xml:space="preserve"> annexes</w:t>
      </w:r>
      <w:r w:rsidRPr="00110863">
        <w:rPr>
          <w:rFonts w:asciiTheme="majorHAnsi" w:eastAsia="Calibri" w:hAnsiTheme="majorHAnsi" w:cstheme="majorHAnsi"/>
        </w:rPr>
        <w:t>)</w:t>
      </w:r>
    </w:p>
    <w:p w14:paraId="5085693F" w14:textId="77777777" w:rsidR="0015463F" w:rsidRPr="00023392" w:rsidRDefault="0015463F" w:rsidP="00453ACB">
      <w:pPr>
        <w:pStyle w:val="Titre2"/>
        <w:numPr>
          <w:ilvl w:val="0"/>
          <w:numId w:val="9"/>
        </w:numPr>
        <w:ind w:left="426" w:hanging="426"/>
      </w:pPr>
      <w:r w:rsidRPr="00023392">
        <w:t>Qui êtes –vous ?</w:t>
      </w:r>
    </w:p>
    <w:p w14:paraId="29238695" w14:textId="12FE6BD5" w:rsidR="0015463F" w:rsidRDefault="00C7696C" w:rsidP="001546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Présentez </w:t>
      </w:r>
      <w:r w:rsidR="000226C5">
        <w:rPr>
          <w:rFonts w:asciiTheme="majorHAnsi" w:hAnsiTheme="majorHAnsi"/>
        </w:rPr>
        <w:t xml:space="preserve">la </w:t>
      </w:r>
      <w:r w:rsidRPr="00110863">
        <w:rPr>
          <w:rFonts w:asciiTheme="majorHAnsi" w:hAnsiTheme="majorHAnsi"/>
        </w:rPr>
        <w:t xml:space="preserve">composition de l’équipe candidate, son organisation, les moyens humains et matériels de chacun des membres du groupement. </w:t>
      </w:r>
      <w:r w:rsidR="000226C5">
        <w:rPr>
          <w:rFonts w:asciiTheme="majorHAnsi" w:hAnsiTheme="majorHAnsi"/>
        </w:rPr>
        <w:t>P</w:t>
      </w:r>
      <w:r w:rsidR="000226C5" w:rsidRPr="00110863">
        <w:rPr>
          <w:rFonts w:asciiTheme="majorHAnsi" w:hAnsiTheme="majorHAnsi"/>
        </w:rPr>
        <w:t>récise</w:t>
      </w:r>
      <w:r w:rsidR="000226C5">
        <w:rPr>
          <w:rFonts w:asciiTheme="majorHAnsi" w:hAnsiTheme="majorHAnsi"/>
        </w:rPr>
        <w:t>z</w:t>
      </w:r>
      <w:r w:rsidR="000226C5" w:rsidRPr="00110863">
        <w:rPr>
          <w:rFonts w:asciiTheme="majorHAnsi" w:hAnsiTheme="majorHAnsi"/>
        </w:rPr>
        <w:t xml:space="preserve"> </w:t>
      </w:r>
      <w:r w:rsidRPr="00110863">
        <w:rPr>
          <w:rFonts w:asciiTheme="majorHAnsi" w:hAnsiTheme="majorHAnsi"/>
        </w:rPr>
        <w:t>la répartition des rôles et responsabilités entre ses membres, s</w:t>
      </w:r>
      <w:r>
        <w:rPr>
          <w:rFonts w:asciiTheme="majorHAnsi" w:hAnsiTheme="majorHAnsi"/>
        </w:rPr>
        <w:t xml:space="preserve">ur toute la durée du projet.  </w:t>
      </w:r>
      <w:r w:rsidR="000226C5">
        <w:rPr>
          <w:rFonts w:asciiTheme="majorHAnsi" w:hAnsiTheme="majorHAnsi"/>
        </w:rPr>
        <w:t xml:space="preserve">Précisez en quoi l’initiative est ancrée au niveau du territoire du Hainaut.  </w:t>
      </w:r>
      <w:r>
        <w:rPr>
          <w:rFonts w:asciiTheme="majorHAnsi" w:hAnsiTheme="majorHAnsi"/>
        </w:rPr>
        <w:t>Les partenariats sont privilégiés dans cet appel.</w:t>
      </w:r>
      <w:r w:rsidRPr="001108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EC4E89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points) </w:t>
      </w:r>
    </w:p>
    <w:p w14:paraId="52EEBCCC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BCDC091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F614814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216F318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578B2AA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26B0084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DFFC336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7F0C0BE" w14:textId="77777777" w:rsidR="0015463F" w:rsidRPr="00023392" w:rsidRDefault="0015463F" w:rsidP="00453ACB">
      <w:pPr>
        <w:pStyle w:val="Titre2"/>
        <w:numPr>
          <w:ilvl w:val="0"/>
          <w:numId w:val="9"/>
        </w:numPr>
        <w:ind w:left="426" w:hanging="426"/>
      </w:pPr>
      <w:r w:rsidRPr="00023392">
        <w:t xml:space="preserve">Quel est </w:t>
      </w:r>
      <w:r w:rsidR="00654B21" w:rsidRPr="00023392">
        <w:t>votre</w:t>
      </w:r>
      <w:r w:rsidRPr="00023392">
        <w:t xml:space="preserve"> projet ? </w:t>
      </w:r>
    </w:p>
    <w:p w14:paraId="0A1EEF80" w14:textId="77777777" w:rsidR="00AE539F" w:rsidRDefault="00654B21" w:rsidP="00AE539F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5463F" w:rsidRPr="0015463F">
        <w:rPr>
          <w:rFonts w:asciiTheme="majorHAnsi" w:hAnsiTheme="majorHAnsi"/>
        </w:rPr>
        <w:t>écrivez</w:t>
      </w:r>
      <w:r w:rsidR="0015463F">
        <w:rPr>
          <w:rFonts w:asciiTheme="majorHAnsi" w:hAnsiTheme="majorHAnsi"/>
        </w:rPr>
        <w:t xml:space="preserve"> en quoi consiste le projet, son origine, </w:t>
      </w:r>
      <w:r w:rsidR="0015463F" w:rsidRPr="0015463F">
        <w:rPr>
          <w:rFonts w:asciiTheme="majorHAnsi" w:hAnsiTheme="majorHAnsi"/>
        </w:rPr>
        <w:t>les objectifs,</w:t>
      </w:r>
      <w:r w:rsidR="00C7696C">
        <w:rPr>
          <w:rFonts w:asciiTheme="majorHAnsi" w:hAnsiTheme="majorHAnsi"/>
        </w:rPr>
        <w:t xml:space="preserve"> le public ciblé,</w:t>
      </w:r>
      <w:r w:rsidR="0015463F" w:rsidRPr="0015463F">
        <w:rPr>
          <w:rFonts w:asciiTheme="majorHAnsi" w:hAnsiTheme="majorHAnsi"/>
        </w:rPr>
        <w:t xml:space="preserve"> l</w:t>
      </w:r>
      <w:r w:rsidR="0015463F">
        <w:rPr>
          <w:rFonts w:asciiTheme="majorHAnsi" w:hAnsiTheme="majorHAnsi"/>
        </w:rPr>
        <w:t xml:space="preserve">’historique de votre initiative.  </w:t>
      </w:r>
      <w:r w:rsidR="0015463F" w:rsidRPr="0015463F">
        <w:rPr>
          <w:rFonts w:asciiTheme="majorHAnsi" w:hAnsiTheme="majorHAnsi"/>
        </w:rPr>
        <w:t xml:space="preserve">Vous pouvez également compléter votre description par </w:t>
      </w:r>
      <w:r w:rsidR="00AE539F">
        <w:rPr>
          <w:rFonts w:asciiTheme="majorHAnsi" w:hAnsiTheme="majorHAnsi"/>
        </w:rPr>
        <w:t>des illustrations explicites.</w:t>
      </w:r>
      <w:r w:rsidR="00110863">
        <w:rPr>
          <w:rFonts w:asciiTheme="majorHAnsi" w:hAnsiTheme="majorHAnsi"/>
        </w:rPr>
        <w:t xml:space="preserve"> (2</w:t>
      </w:r>
      <w:r w:rsidR="00EC4E89">
        <w:rPr>
          <w:rFonts w:asciiTheme="majorHAnsi" w:hAnsiTheme="majorHAnsi"/>
        </w:rPr>
        <w:t>0</w:t>
      </w:r>
      <w:r w:rsidR="00110863">
        <w:rPr>
          <w:rFonts w:asciiTheme="majorHAnsi" w:hAnsiTheme="majorHAnsi"/>
        </w:rPr>
        <w:t xml:space="preserve"> points)</w:t>
      </w:r>
    </w:p>
    <w:p w14:paraId="5FD6B6FF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B374900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2F86237" w14:textId="77777777" w:rsidR="00023392" w:rsidRDefault="00023392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DDC89F6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0A55BC4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2BE26EC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3E818D5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A0D744D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1338E68" w14:textId="77777777" w:rsidR="00023392" w:rsidRDefault="00023392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1EAFCDA" w14:textId="77777777" w:rsidR="00C7696C" w:rsidRPr="00023392" w:rsidRDefault="00C7696C" w:rsidP="00453ACB">
      <w:pPr>
        <w:pStyle w:val="Titre2"/>
        <w:numPr>
          <w:ilvl w:val="0"/>
          <w:numId w:val="9"/>
        </w:numPr>
        <w:ind w:left="426" w:hanging="426"/>
      </w:pPr>
      <w:r w:rsidRPr="00023392">
        <w:lastRenderedPageBreak/>
        <w:t>En quoi votre projet est-il original et innovant ?</w:t>
      </w:r>
    </w:p>
    <w:p w14:paraId="3EF32591" w14:textId="457B8DAA" w:rsidR="00654B21" w:rsidRDefault="00654B21" w:rsidP="00654B21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15463F">
        <w:rPr>
          <w:rFonts w:asciiTheme="majorHAnsi" w:hAnsiTheme="majorHAnsi"/>
        </w:rPr>
        <w:t>écrivez</w:t>
      </w:r>
      <w:r>
        <w:rPr>
          <w:rFonts w:asciiTheme="majorHAnsi" w:hAnsiTheme="majorHAnsi"/>
        </w:rPr>
        <w:t> en quoi le projet est innovant.</w:t>
      </w:r>
      <w:r w:rsidRPr="00110863">
        <w:rPr>
          <w:rFonts w:asciiTheme="majorHAnsi" w:hAnsiTheme="majorHAnsi"/>
        </w:rPr>
        <w:t xml:space="preserve"> </w:t>
      </w:r>
      <w:r w:rsidR="000226C5">
        <w:rPr>
          <w:rFonts w:asciiTheme="majorHAnsi" w:hAnsiTheme="majorHAnsi"/>
        </w:rPr>
        <w:t xml:space="preserve">Décrivez ce qu’il apporte d’original par rapport à ce qui existe </w:t>
      </w:r>
      <w:r>
        <w:rPr>
          <w:rFonts w:asciiTheme="majorHAnsi" w:hAnsiTheme="majorHAnsi"/>
        </w:rPr>
        <w:t xml:space="preserve">(20 points) </w:t>
      </w:r>
    </w:p>
    <w:p w14:paraId="10F4F482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054E7FC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4547055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66665926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F76F2C6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14C8C52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0AFD8F7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52357E5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7EFAFB4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134591E" w14:textId="77777777" w:rsidR="00C7696C" w:rsidRDefault="00C7696C" w:rsidP="00C7696C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04BADBD" w14:textId="77777777" w:rsidR="00AE539F" w:rsidRPr="00023392" w:rsidRDefault="00AE539F" w:rsidP="00453ACB">
      <w:pPr>
        <w:pStyle w:val="Titre2"/>
        <w:numPr>
          <w:ilvl w:val="0"/>
          <w:numId w:val="9"/>
        </w:numPr>
        <w:ind w:left="426" w:hanging="426"/>
      </w:pPr>
      <w:r w:rsidRPr="00023392">
        <w:t xml:space="preserve">En quoi répond-il aux critères de l’économie circulaire ? </w:t>
      </w:r>
    </w:p>
    <w:p w14:paraId="3254FD55" w14:textId="77777777" w:rsidR="00AE539F" w:rsidRPr="00AE539F" w:rsidRDefault="00654B21" w:rsidP="00AE539F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E539F" w:rsidRPr="00AE539F">
        <w:rPr>
          <w:rFonts w:asciiTheme="majorHAnsi" w:hAnsiTheme="majorHAnsi"/>
        </w:rPr>
        <w:t>xplic</w:t>
      </w:r>
      <w:r w:rsidR="00AE539F">
        <w:rPr>
          <w:rFonts w:asciiTheme="majorHAnsi" w:hAnsiTheme="majorHAnsi"/>
        </w:rPr>
        <w:t xml:space="preserve">itez de manière précise </w:t>
      </w:r>
      <w:r w:rsidR="00AE539F" w:rsidRPr="00AE539F">
        <w:rPr>
          <w:rFonts w:asciiTheme="majorHAnsi" w:hAnsiTheme="majorHAnsi"/>
        </w:rPr>
        <w:t>les composantes de l’économie circulaire</w:t>
      </w:r>
      <w:r w:rsidR="005A230B">
        <w:rPr>
          <w:rStyle w:val="Appelnotedebasdep"/>
          <w:rFonts w:asciiTheme="majorHAnsi" w:hAnsiTheme="majorHAnsi"/>
        </w:rPr>
        <w:footnoteReference w:id="1"/>
      </w:r>
      <w:r w:rsidR="00AE539F" w:rsidRPr="00AE539F">
        <w:rPr>
          <w:rFonts w:asciiTheme="majorHAnsi" w:hAnsiTheme="majorHAnsi"/>
        </w:rPr>
        <w:t xml:space="preserve"> qu’il</w:t>
      </w:r>
      <w:r w:rsidR="00AE539F">
        <w:rPr>
          <w:rFonts w:asciiTheme="majorHAnsi" w:hAnsiTheme="majorHAnsi"/>
        </w:rPr>
        <w:t xml:space="preserve"> </w:t>
      </w:r>
      <w:r w:rsidR="00AE539F" w:rsidRPr="00AE539F">
        <w:rPr>
          <w:rFonts w:asciiTheme="majorHAnsi" w:hAnsiTheme="majorHAnsi"/>
        </w:rPr>
        <w:t>intègre.</w:t>
      </w:r>
      <w:r w:rsidR="00110863">
        <w:rPr>
          <w:rFonts w:asciiTheme="majorHAnsi" w:hAnsiTheme="majorHAnsi"/>
        </w:rPr>
        <w:t xml:space="preserve"> (2</w:t>
      </w:r>
      <w:r>
        <w:rPr>
          <w:rFonts w:asciiTheme="majorHAnsi" w:hAnsiTheme="majorHAnsi"/>
        </w:rPr>
        <w:t>0</w:t>
      </w:r>
      <w:r w:rsidR="00110863">
        <w:rPr>
          <w:rFonts w:asciiTheme="majorHAnsi" w:hAnsiTheme="majorHAnsi"/>
        </w:rPr>
        <w:t xml:space="preserve"> points)</w:t>
      </w:r>
    </w:p>
    <w:p w14:paraId="01877F46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62A484B" w14:textId="77777777" w:rsidR="00654B21" w:rsidRDefault="00654B21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F243100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A78A472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1495BEA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6580A2F" w14:textId="77777777" w:rsidR="00501364" w:rsidRDefault="00501364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A8B6F4F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23A196B" w14:textId="77777777" w:rsidR="00C7696C" w:rsidRDefault="00C7696C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9EDF11E" w14:textId="77777777" w:rsidR="00EA2174" w:rsidRDefault="00EA2174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847DE2B" w14:textId="77777777" w:rsidR="00EA2174" w:rsidRDefault="00EA2174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8230265" w14:textId="77777777" w:rsidR="005A230B" w:rsidRDefault="005A230B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21FB050" w14:textId="77777777" w:rsidR="00AE539F" w:rsidRPr="00023392" w:rsidRDefault="00AE539F" w:rsidP="00453ACB">
      <w:pPr>
        <w:pStyle w:val="Titre2"/>
        <w:numPr>
          <w:ilvl w:val="0"/>
          <w:numId w:val="9"/>
        </w:numPr>
        <w:ind w:left="426" w:hanging="426"/>
      </w:pPr>
      <w:r w:rsidRPr="00023392">
        <w:lastRenderedPageBreak/>
        <w:t xml:space="preserve">Comment sera utilisé le prix ? </w:t>
      </w:r>
    </w:p>
    <w:p w14:paraId="24BBBBD0" w14:textId="2FBD0F41" w:rsidR="00AE539F" w:rsidRPr="00AE539F" w:rsidRDefault="00654B21" w:rsidP="00AE539F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E539F">
        <w:rPr>
          <w:rFonts w:asciiTheme="majorHAnsi" w:hAnsiTheme="majorHAnsi"/>
        </w:rPr>
        <w:t xml:space="preserve">écrivez </w:t>
      </w:r>
      <w:r w:rsidR="00C7696C">
        <w:rPr>
          <w:rFonts w:asciiTheme="majorHAnsi" w:hAnsiTheme="majorHAnsi"/>
        </w:rPr>
        <w:t>comment</w:t>
      </w:r>
      <w:r w:rsidR="00AE539F">
        <w:rPr>
          <w:rFonts w:asciiTheme="majorHAnsi" w:hAnsiTheme="majorHAnsi"/>
        </w:rPr>
        <w:t xml:space="preserve"> sera utilisé le prix</w:t>
      </w:r>
      <w:r w:rsidR="00876071">
        <w:rPr>
          <w:rFonts w:asciiTheme="majorHAnsi" w:hAnsiTheme="majorHAnsi"/>
        </w:rPr>
        <w:t xml:space="preserve">.  Précisez ce à quoi il servira, ce qu’il apportera comme plus-value et son caractère d’intérêt collectif. </w:t>
      </w:r>
      <w:r w:rsidR="00AE539F">
        <w:rPr>
          <w:rFonts w:asciiTheme="majorHAnsi" w:hAnsiTheme="majorHAnsi"/>
        </w:rPr>
        <w:t xml:space="preserve">  </w:t>
      </w:r>
      <w:r w:rsidR="00876071">
        <w:rPr>
          <w:rFonts w:asciiTheme="majorHAnsi" w:hAnsiTheme="majorHAnsi"/>
        </w:rPr>
        <w:t>Précisez bien en</w:t>
      </w:r>
      <w:r w:rsidR="00EA2174">
        <w:rPr>
          <w:rFonts w:asciiTheme="majorHAnsi" w:hAnsiTheme="majorHAnsi"/>
        </w:rPr>
        <w:t xml:space="preserve"> quoi le subside est nécessaire pour le projet</w:t>
      </w:r>
      <w:r w:rsidR="00876071">
        <w:rPr>
          <w:rFonts w:asciiTheme="majorHAnsi" w:hAnsiTheme="majorHAnsi"/>
        </w:rPr>
        <w:t>.</w:t>
      </w:r>
      <w:r w:rsidR="00EA2174">
        <w:rPr>
          <w:rFonts w:asciiTheme="majorHAnsi" w:hAnsiTheme="majorHAnsi"/>
        </w:rPr>
        <w:t xml:space="preserve">  </w:t>
      </w:r>
      <w:r w:rsidR="00110863">
        <w:rPr>
          <w:rFonts w:asciiTheme="majorHAnsi" w:hAnsiTheme="majorHAnsi"/>
        </w:rPr>
        <w:t>(20 points)</w:t>
      </w:r>
    </w:p>
    <w:p w14:paraId="5120F0BB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77C00B6C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D83381B" w14:textId="77777777" w:rsidR="00AE539F" w:rsidRDefault="00AE539F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E0C1FAD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42280EB5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15C90DF3" w14:textId="77777777" w:rsidR="00981986" w:rsidRDefault="00981986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5D28CEBC" w14:textId="77777777" w:rsidR="00981986" w:rsidRDefault="00981986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18FE9A1" w14:textId="77777777" w:rsidR="00981986" w:rsidRDefault="00981986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0902651D" w14:textId="77777777" w:rsidR="00981986" w:rsidRDefault="00981986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3BEDAFAD" w14:textId="77777777" w:rsidR="00110863" w:rsidRDefault="00110863" w:rsidP="00AE539F">
      <w:pPr>
        <w:pBdr>
          <w:top w:val="single" w:sz="4" w:space="1" w:color="A5A5A5" w:themeColor="accent3"/>
          <w:left w:val="single" w:sz="4" w:space="4" w:color="A5A5A5" w:themeColor="accent3"/>
          <w:bottom w:val="single" w:sz="4" w:space="25" w:color="A5A5A5" w:themeColor="accent3"/>
          <w:right w:val="single" w:sz="4" w:space="4" w:color="A5A5A5" w:themeColor="accent3"/>
        </w:pBdr>
        <w:rPr>
          <w:rFonts w:asciiTheme="majorHAnsi" w:hAnsiTheme="majorHAnsi"/>
        </w:rPr>
      </w:pPr>
    </w:p>
    <w:p w14:paraId="28795049" w14:textId="77777777" w:rsidR="0015463F" w:rsidRDefault="0015463F">
      <w:pPr>
        <w:rPr>
          <w:rFonts w:asciiTheme="majorHAnsi" w:hAnsiTheme="majorHAnsi"/>
        </w:rPr>
      </w:pPr>
    </w:p>
    <w:p w14:paraId="5109C6CD" w14:textId="77777777" w:rsidR="0015463F" w:rsidRDefault="0015463F">
      <w:pPr>
        <w:rPr>
          <w:rFonts w:asciiTheme="majorHAnsi" w:hAnsiTheme="majorHAnsi"/>
          <w:i/>
        </w:rPr>
      </w:pPr>
    </w:p>
    <w:p w14:paraId="7F1C8ED8" w14:textId="77777777" w:rsidR="0015463F" w:rsidRPr="0015463F" w:rsidRDefault="0015463F">
      <w:pPr>
        <w:rPr>
          <w:rFonts w:asciiTheme="majorHAnsi" w:eastAsia="Calibri" w:hAnsiTheme="majorHAnsi" w:cstheme="majorHAnsi"/>
        </w:rPr>
      </w:pPr>
    </w:p>
    <w:p w14:paraId="05A0F5A6" w14:textId="77777777" w:rsidR="001B070D" w:rsidRPr="00AE539F" w:rsidRDefault="0049289D" w:rsidP="00EA2174">
      <w:pPr>
        <w:jc w:val="center"/>
        <w:rPr>
          <w:rFonts w:eastAsia="Calibri" w:cstheme="majorHAnsi"/>
        </w:rPr>
      </w:pPr>
      <w:r>
        <w:rPr>
          <w:rFonts w:eastAsia="Calibri" w:cstheme="majorHAnsi"/>
          <w:noProof/>
          <w:lang w:eastAsia="fr-BE"/>
        </w:rPr>
        <w:drawing>
          <wp:inline distT="0" distB="0" distL="0" distR="0" wp14:anchorId="6D262E05" wp14:editId="6CC06F0C">
            <wp:extent cx="6013450" cy="3883025"/>
            <wp:effectExtent l="0" t="0" r="635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eo2_V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70D" w:rsidRPr="00AE539F" w:rsidSect="0066490D">
      <w:headerReference w:type="default" r:id="rId11"/>
      <w:footerReference w:type="default" r:id="rId12"/>
      <w:pgSz w:w="11910" w:h="16840"/>
      <w:pgMar w:top="980" w:right="1180" w:bottom="1276" w:left="1260" w:header="751" w:footer="89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F5F7" w14:textId="77777777" w:rsidR="00654B21" w:rsidRDefault="00654B21" w:rsidP="001B070D">
      <w:pPr>
        <w:spacing w:after="0" w:line="240" w:lineRule="auto"/>
      </w:pPr>
      <w:r>
        <w:separator/>
      </w:r>
    </w:p>
  </w:endnote>
  <w:endnote w:type="continuationSeparator" w:id="0">
    <w:p w14:paraId="58EE5FF4" w14:textId="77777777" w:rsidR="00654B21" w:rsidRDefault="00654B21" w:rsidP="001B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37D0" w14:textId="72269624" w:rsidR="00654B21" w:rsidRPr="00654B21" w:rsidRDefault="00023392" w:rsidP="00631596">
    <w:pPr>
      <w:pStyle w:val="Pieddepage"/>
      <w:jc w:val="right"/>
      <w:rPr>
        <w:color w:val="7F7F7F" w:themeColor="text1" w:themeTint="80"/>
      </w:rPr>
    </w:pPr>
    <w:r w:rsidRPr="0066490D">
      <w:rPr>
        <w:noProof/>
        <w:color w:val="7F7F7F" w:themeColor="text1" w:themeTint="80"/>
        <w:lang w:eastAsia="fr-BE"/>
      </w:rPr>
      <w:drawing>
        <wp:anchor distT="0" distB="0" distL="114300" distR="114300" simplePos="0" relativeHeight="251659264" behindDoc="0" locked="0" layoutInCell="1" allowOverlap="1" wp14:anchorId="4D1A495F" wp14:editId="047DA732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1114425" cy="419100"/>
          <wp:effectExtent l="0" t="0" r="9525" b="0"/>
          <wp:wrapSquare wrapText="bothSides"/>
          <wp:docPr id="2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 cstate="screen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F7F7F" w:themeColor="text1" w:themeTint="80"/>
        </w:rPr>
        <w:id w:val="857630762"/>
        <w:docPartObj>
          <w:docPartGallery w:val="Page Numbers (Bottom of Page)"/>
          <w:docPartUnique/>
        </w:docPartObj>
      </w:sdtPr>
      <w:sdtEndPr/>
      <w:sdtContent>
        <w:r>
          <w:rPr>
            <w:color w:val="7F7F7F" w:themeColor="text1" w:themeTint="80"/>
          </w:rPr>
          <w:t xml:space="preserve">PRIX </w:t>
        </w:r>
        <w:r w:rsidR="00E80964">
          <w:rPr>
            <w:color w:val="7F7F7F" w:themeColor="text1" w:themeTint="80"/>
          </w:rPr>
          <w:t>INEO 2023</w:t>
        </w:r>
        <w:r>
          <w:rPr>
            <w:color w:val="7F7F7F" w:themeColor="text1" w:themeTint="80"/>
          </w:rPr>
          <w:t xml:space="preserve"> </w:t>
        </w:r>
        <w:r w:rsidR="00654B21" w:rsidRPr="00654B21">
          <w:rPr>
            <w:color w:val="7F7F7F" w:themeColor="text1" w:themeTint="80"/>
          </w:rPr>
          <w:t xml:space="preserve">– </w:t>
        </w:r>
        <w:r w:rsidR="00E80964">
          <w:rPr>
            <w:color w:val="7F7F7F" w:themeColor="text1" w:themeTint="80"/>
          </w:rPr>
          <w:t>Formulaire</w:t>
        </w:r>
        <w:r w:rsidR="00654B21" w:rsidRPr="00654B21">
          <w:rPr>
            <w:color w:val="7F7F7F" w:themeColor="text1" w:themeTint="80"/>
          </w:rPr>
          <w:t xml:space="preserve"> de Candidature - </w:t>
        </w:r>
        <w:r w:rsidR="00654B21" w:rsidRPr="00654B21">
          <w:rPr>
            <w:color w:val="7F7F7F" w:themeColor="text1" w:themeTint="80"/>
          </w:rPr>
          <w:fldChar w:fldCharType="begin"/>
        </w:r>
        <w:r w:rsidR="00654B21" w:rsidRPr="00654B21">
          <w:rPr>
            <w:color w:val="7F7F7F" w:themeColor="text1" w:themeTint="80"/>
          </w:rPr>
          <w:instrText>PAGE   \* MERGEFORMAT</w:instrText>
        </w:r>
        <w:r w:rsidR="00654B21" w:rsidRPr="00654B21">
          <w:rPr>
            <w:color w:val="7F7F7F" w:themeColor="text1" w:themeTint="80"/>
          </w:rPr>
          <w:fldChar w:fldCharType="separate"/>
        </w:r>
        <w:r w:rsidR="00C823CA" w:rsidRPr="00C823CA">
          <w:rPr>
            <w:noProof/>
            <w:color w:val="7F7F7F" w:themeColor="text1" w:themeTint="80"/>
            <w:lang w:val="fr-FR"/>
          </w:rPr>
          <w:t>5</w:t>
        </w:r>
        <w:r w:rsidR="00654B21" w:rsidRPr="00654B21">
          <w:rPr>
            <w:color w:val="7F7F7F" w:themeColor="text1" w:themeTint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DDF9" w14:textId="77777777" w:rsidR="00654B21" w:rsidRDefault="00654B21" w:rsidP="001B070D">
      <w:pPr>
        <w:spacing w:after="0" w:line="240" w:lineRule="auto"/>
      </w:pPr>
      <w:r>
        <w:separator/>
      </w:r>
    </w:p>
  </w:footnote>
  <w:footnote w:type="continuationSeparator" w:id="0">
    <w:p w14:paraId="4B949498" w14:textId="77777777" w:rsidR="00654B21" w:rsidRDefault="00654B21" w:rsidP="001B070D">
      <w:pPr>
        <w:spacing w:after="0" w:line="240" w:lineRule="auto"/>
      </w:pPr>
      <w:r>
        <w:continuationSeparator/>
      </w:r>
    </w:p>
  </w:footnote>
  <w:footnote w:id="1">
    <w:p w14:paraId="6383C8EF" w14:textId="77777777" w:rsidR="00654B21" w:rsidRPr="00023392" w:rsidRDefault="00654B21">
      <w:pPr>
        <w:pStyle w:val="Notedebasdepage"/>
        <w:rPr>
          <w:rFonts w:asciiTheme="majorHAnsi" w:hAnsiTheme="majorHAnsi" w:cstheme="majorHAnsi"/>
          <w:lang w:val="fr-FR"/>
        </w:rPr>
      </w:pPr>
      <w:r w:rsidRPr="00023392">
        <w:rPr>
          <w:rStyle w:val="Appelnotedebasdep"/>
          <w:rFonts w:asciiTheme="majorHAnsi" w:hAnsiTheme="majorHAnsi" w:cstheme="majorHAnsi"/>
        </w:rPr>
        <w:footnoteRef/>
      </w:r>
      <w:r w:rsidRPr="00023392">
        <w:rPr>
          <w:rFonts w:asciiTheme="majorHAnsi" w:hAnsiTheme="majorHAnsi" w:cstheme="majorHAnsi"/>
        </w:rPr>
        <w:t xml:space="preserve"> </w:t>
      </w:r>
      <w:r w:rsidRPr="00023392">
        <w:rPr>
          <w:rFonts w:asciiTheme="majorHAnsi" w:hAnsiTheme="majorHAnsi" w:cstheme="majorHAnsi"/>
          <w:lang w:val="fr-FR"/>
        </w:rPr>
        <w:t xml:space="preserve">Respecter la définition reprise dans Circular Wallonia : </w:t>
      </w:r>
      <w:hyperlink r:id="rId1" w:history="1">
        <w:r w:rsidRPr="00023392">
          <w:rPr>
            <w:rStyle w:val="Lienhypertexte"/>
            <w:rFonts w:asciiTheme="majorHAnsi" w:hAnsiTheme="majorHAnsi" w:cstheme="majorHAnsi"/>
            <w:lang w:val="fr-FR"/>
          </w:rPr>
          <w:t>https://economiecirculaire.wallonie.be/economie-circulaire</w:t>
        </w:r>
      </w:hyperlink>
      <w:r w:rsidRPr="00023392">
        <w:rPr>
          <w:rFonts w:asciiTheme="majorHAnsi" w:hAnsiTheme="majorHAnsi" w:cstheme="majorHAnsi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D8D8" w14:textId="77777777" w:rsidR="00654B21" w:rsidRDefault="00654B21" w:rsidP="001B070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B7"/>
    <w:multiLevelType w:val="multilevel"/>
    <w:tmpl w:val="4DFC1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526BA"/>
    <w:multiLevelType w:val="multilevel"/>
    <w:tmpl w:val="B3A67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5088B"/>
    <w:multiLevelType w:val="hybridMultilevel"/>
    <w:tmpl w:val="FA96E436"/>
    <w:lvl w:ilvl="0" w:tplc="B17C86CA">
      <w:numFmt w:val="bullet"/>
      <w:lvlText w:val="☐"/>
      <w:lvlJc w:val="left"/>
      <w:pPr>
        <w:ind w:left="35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B562548">
      <w:numFmt w:val="bullet"/>
      <w:lvlText w:val="•"/>
      <w:lvlJc w:val="left"/>
      <w:pPr>
        <w:ind w:left="541" w:hanging="272"/>
      </w:pPr>
      <w:rPr>
        <w:rFonts w:hint="default"/>
        <w:lang w:val="fr-FR" w:eastAsia="en-US" w:bidi="ar-SA"/>
      </w:rPr>
    </w:lvl>
    <w:lvl w:ilvl="2" w:tplc="AF944654">
      <w:numFmt w:val="bullet"/>
      <w:lvlText w:val="•"/>
      <w:lvlJc w:val="left"/>
      <w:pPr>
        <w:ind w:left="722" w:hanging="272"/>
      </w:pPr>
      <w:rPr>
        <w:rFonts w:hint="default"/>
        <w:lang w:val="fr-FR" w:eastAsia="en-US" w:bidi="ar-SA"/>
      </w:rPr>
    </w:lvl>
    <w:lvl w:ilvl="3" w:tplc="8264D7D0">
      <w:numFmt w:val="bullet"/>
      <w:lvlText w:val="•"/>
      <w:lvlJc w:val="left"/>
      <w:pPr>
        <w:ind w:left="903" w:hanging="272"/>
      </w:pPr>
      <w:rPr>
        <w:rFonts w:hint="default"/>
        <w:lang w:val="fr-FR" w:eastAsia="en-US" w:bidi="ar-SA"/>
      </w:rPr>
    </w:lvl>
    <w:lvl w:ilvl="4" w:tplc="F7A6346A">
      <w:numFmt w:val="bullet"/>
      <w:lvlText w:val="•"/>
      <w:lvlJc w:val="left"/>
      <w:pPr>
        <w:ind w:left="1084" w:hanging="272"/>
      </w:pPr>
      <w:rPr>
        <w:rFonts w:hint="default"/>
        <w:lang w:val="fr-FR" w:eastAsia="en-US" w:bidi="ar-SA"/>
      </w:rPr>
    </w:lvl>
    <w:lvl w:ilvl="5" w:tplc="2DE2B74E">
      <w:numFmt w:val="bullet"/>
      <w:lvlText w:val="•"/>
      <w:lvlJc w:val="left"/>
      <w:pPr>
        <w:ind w:left="1265" w:hanging="272"/>
      </w:pPr>
      <w:rPr>
        <w:rFonts w:hint="default"/>
        <w:lang w:val="fr-FR" w:eastAsia="en-US" w:bidi="ar-SA"/>
      </w:rPr>
    </w:lvl>
    <w:lvl w:ilvl="6" w:tplc="DBACD25A">
      <w:numFmt w:val="bullet"/>
      <w:lvlText w:val="•"/>
      <w:lvlJc w:val="left"/>
      <w:pPr>
        <w:ind w:left="1446" w:hanging="272"/>
      </w:pPr>
      <w:rPr>
        <w:rFonts w:hint="default"/>
        <w:lang w:val="fr-FR" w:eastAsia="en-US" w:bidi="ar-SA"/>
      </w:rPr>
    </w:lvl>
    <w:lvl w:ilvl="7" w:tplc="64384280">
      <w:numFmt w:val="bullet"/>
      <w:lvlText w:val="•"/>
      <w:lvlJc w:val="left"/>
      <w:pPr>
        <w:ind w:left="1627" w:hanging="272"/>
      </w:pPr>
      <w:rPr>
        <w:rFonts w:hint="default"/>
        <w:lang w:val="fr-FR" w:eastAsia="en-US" w:bidi="ar-SA"/>
      </w:rPr>
    </w:lvl>
    <w:lvl w:ilvl="8" w:tplc="AB00CAE6">
      <w:numFmt w:val="bullet"/>
      <w:lvlText w:val="•"/>
      <w:lvlJc w:val="left"/>
      <w:pPr>
        <w:ind w:left="1808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42E50BD0"/>
    <w:multiLevelType w:val="hybridMultilevel"/>
    <w:tmpl w:val="9DE4C59A"/>
    <w:lvl w:ilvl="0" w:tplc="1FEC0596">
      <w:numFmt w:val="bullet"/>
      <w:lvlText w:val="☐"/>
      <w:lvlJc w:val="left"/>
      <w:pPr>
        <w:ind w:left="35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6404734">
      <w:numFmt w:val="bullet"/>
      <w:lvlText w:val="•"/>
      <w:lvlJc w:val="left"/>
      <w:pPr>
        <w:ind w:left="541" w:hanging="272"/>
      </w:pPr>
      <w:rPr>
        <w:rFonts w:hint="default"/>
        <w:lang w:val="fr-FR" w:eastAsia="en-US" w:bidi="ar-SA"/>
      </w:rPr>
    </w:lvl>
    <w:lvl w:ilvl="2" w:tplc="F91C2CBC">
      <w:numFmt w:val="bullet"/>
      <w:lvlText w:val="•"/>
      <w:lvlJc w:val="left"/>
      <w:pPr>
        <w:ind w:left="722" w:hanging="272"/>
      </w:pPr>
      <w:rPr>
        <w:rFonts w:hint="default"/>
        <w:lang w:val="fr-FR" w:eastAsia="en-US" w:bidi="ar-SA"/>
      </w:rPr>
    </w:lvl>
    <w:lvl w:ilvl="3" w:tplc="9DDEC3F4">
      <w:numFmt w:val="bullet"/>
      <w:lvlText w:val="•"/>
      <w:lvlJc w:val="left"/>
      <w:pPr>
        <w:ind w:left="903" w:hanging="272"/>
      </w:pPr>
      <w:rPr>
        <w:rFonts w:hint="default"/>
        <w:lang w:val="fr-FR" w:eastAsia="en-US" w:bidi="ar-SA"/>
      </w:rPr>
    </w:lvl>
    <w:lvl w:ilvl="4" w:tplc="0BA404FC">
      <w:numFmt w:val="bullet"/>
      <w:lvlText w:val="•"/>
      <w:lvlJc w:val="left"/>
      <w:pPr>
        <w:ind w:left="1084" w:hanging="272"/>
      </w:pPr>
      <w:rPr>
        <w:rFonts w:hint="default"/>
        <w:lang w:val="fr-FR" w:eastAsia="en-US" w:bidi="ar-SA"/>
      </w:rPr>
    </w:lvl>
    <w:lvl w:ilvl="5" w:tplc="A1D28042">
      <w:numFmt w:val="bullet"/>
      <w:lvlText w:val="•"/>
      <w:lvlJc w:val="left"/>
      <w:pPr>
        <w:ind w:left="1265" w:hanging="272"/>
      </w:pPr>
      <w:rPr>
        <w:rFonts w:hint="default"/>
        <w:lang w:val="fr-FR" w:eastAsia="en-US" w:bidi="ar-SA"/>
      </w:rPr>
    </w:lvl>
    <w:lvl w:ilvl="6" w:tplc="FA80A3A6">
      <w:numFmt w:val="bullet"/>
      <w:lvlText w:val="•"/>
      <w:lvlJc w:val="left"/>
      <w:pPr>
        <w:ind w:left="1446" w:hanging="272"/>
      </w:pPr>
      <w:rPr>
        <w:rFonts w:hint="default"/>
        <w:lang w:val="fr-FR" w:eastAsia="en-US" w:bidi="ar-SA"/>
      </w:rPr>
    </w:lvl>
    <w:lvl w:ilvl="7" w:tplc="9DFECAB4">
      <w:numFmt w:val="bullet"/>
      <w:lvlText w:val="•"/>
      <w:lvlJc w:val="left"/>
      <w:pPr>
        <w:ind w:left="1627" w:hanging="272"/>
      </w:pPr>
      <w:rPr>
        <w:rFonts w:hint="default"/>
        <w:lang w:val="fr-FR" w:eastAsia="en-US" w:bidi="ar-SA"/>
      </w:rPr>
    </w:lvl>
    <w:lvl w:ilvl="8" w:tplc="DA1E7078">
      <w:numFmt w:val="bullet"/>
      <w:lvlText w:val="•"/>
      <w:lvlJc w:val="left"/>
      <w:pPr>
        <w:ind w:left="1808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487B49C9"/>
    <w:multiLevelType w:val="multilevel"/>
    <w:tmpl w:val="B1B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509"/>
    <w:multiLevelType w:val="hybridMultilevel"/>
    <w:tmpl w:val="AB0EE026"/>
    <w:lvl w:ilvl="0" w:tplc="28FA61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21C5"/>
    <w:multiLevelType w:val="hybridMultilevel"/>
    <w:tmpl w:val="3CB0B7A4"/>
    <w:lvl w:ilvl="0" w:tplc="B226EA3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2932"/>
    <w:multiLevelType w:val="hybridMultilevel"/>
    <w:tmpl w:val="37BA2792"/>
    <w:lvl w:ilvl="0" w:tplc="922C1518">
      <w:numFmt w:val="bullet"/>
      <w:lvlText w:val="☐"/>
      <w:lvlJc w:val="left"/>
      <w:pPr>
        <w:ind w:left="35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AE634AE">
      <w:numFmt w:val="bullet"/>
      <w:lvlText w:val="•"/>
      <w:lvlJc w:val="left"/>
      <w:pPr>
        <w:ind w:left="977" w:hanging="272"/>
      </w:pPr>
      <w:rPr>
        <w:rFonts w:hint="default"/>
        <w:lang w:val="fr-FR" w:eastAsia="en-US" w:bidi="ar-SA"/>
      </w:rPr>
    </w:lvl>
    <w:lvl w:ilvl="2" w:tplc="63AE61A6">
      <w:numFmt w:val="bullet"/>
      <w:lvlText w:val="•"/>
      <w:lvlJc w:val="left"/>
      <w:pPr>
        <w:ind w:left="1594" w:hanging="272"/>
      </w:pPr>
      <w:rPr>
        <w:rFonts w:hint="default"/>
        <w:lang w:val="fr-FR" w:eastAsia="en-US" w:bidi="ar-SA"/>
      </w:rPr>
    </w:lvl>
    <w:lvl w:ilvl="3" w:tplc="AC82733E">
      <w:numFmt w:val="bullet"/>
      <w:lvlText w:val="•"/>
      <w:lvlJc w:val="left"/>
      <w:pPr>
        <w:ind w:left="2211" w:hanging="272"/>
      </w:pPr>
      <w:rPr>
        <w:rFonts w:hint="default"/>
        <w:lang w:val="fr-FR" w:eastAsia="en-US" w:bidi="ar-SA"/>
      </w:rPr>
    </w:lvl>
    <w:lvl w:ilvl="4" w:tplc="AC62C498">
      <w:numFmt w:val="bullet"/>
      <w:lvlText w:val="•"/>
      <w:lvlJc w:val="left"/>
      <w:pPr>
        <w:ind w:left="2829" w:hanging="272"/>
      </w:pPr>
      <w:rPr>
        <w:rFonts w:hint="default"/>
        <w:lang w:val="fr-FR" w:eastAsia="en-US" w:bidi="ar-SA"/>
      </w:rPr>
    </w:lvl>
    <w:lvl w:ilvl="5" w:tplc="8F6A7C90">
      <w:numFmt w:val="bullet"/>
      <w:lvlText w:val="•"/>
      <w:lvlJc w:val="left"/>
      <w:pPr>
        <w:ind w:left="3446" w:hanging="272"/>
      </w:pPr>
      <w:rPr>
        <w:rFonts w:hint="default"/>
        <w:lang w:val="fr-FR" w:eastAsia="en-US" w:bidi="ar-SA"/>
      </w:rPr>
    </w:lvl>
    <w:lvl w:ilvl="6" w:tplc="1E16AFD6">
      <w:numFmt w:val="bullet"/>
      <w:lvlText w:val="•"/>
      <w:lvlJc w:val="left"/>
      <w:pPr>
        <w:ind w:left="4063" w:hanging="272"/>
      </w:pPr>
      <w:rPr>
        <w:rFonts w:hint="default"/>
        <w:lang w:val="fr-FR" w:eastAsia="en-US" w:bidi="ar-SA"/>
      </w:rPr>
    </w:lvl>
    <w:lvl w:ilvl="7" w:tplc="38464A84">
      <w:numFmt w:val="bullet"/>
      <w:lvlText w:val="•"/>
      <w:lvlJc w:val="left"/>
      <w:pPr>
        <w:ind w:left="4681" w:hanging="272"/>
      </w:pPr>
      <w:rPr>
        <w:rFonts w:hint="default"/>
        <w:lang w:val="fr-FR" w:eastAsia="en-US" w:bidi="ar-SA"/>
      </w:rPr>
    </w:lvl>
    <w:lvl w:ilvl="8" w:tplc="41548294">
      <w:numFmt w:val="bullet"/>
      <w:lvlText w:val="•"/>
      <w:lvlJc w:val="left"/>
      <w:pPr>
        <w:ind w:left="5298" w:hanging="272"/>
      </w:pPr>
      <w:rPr>
        <w:rFonts w:hint="default"/>
        <w:lang w:val="fr-FR" w:eastAsia="en-US" w:bidi="ar-SA"/>
      </w:rPr>
    </w:lvl>
  </w:abstractNum>
  <w:abstractNum w:abstractNumId="8" w15:restartNumberingAfterBreak="0">
    <w:nsid w:val="639346D3"/>
    <w:multiLevelType w:val="hybridMultilevel"/>
    <w:tmpl w:val="837EE8D4"/>
    <w:lvl w:ilvl="0" w:tplc="B42456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768BC8E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240076BC">
      <w:numFmt w:val="bullet"/>
      <w:lvlText w:val="•"/>
      <w:lvlJc w:val="left"/>
      <w:pPr>
        <w:ind w:left="2392" w:hanging="360"/>
      </w:pPr>
      <w:rPr>
        <w:rFonts w:hint="default"/>
        <w:lang w:val="fr-FR" w:eastAsia="en-US" w:bidi="ar-SA"/>
      </w:rPr>
    </w:lvl>
    <w:lvl w:ilvl="3" w:tplc="651080D4">
      <w:numFmt w:val="bullet"/>
      <w:lvlText w:val="•"/>
      <w:lvlJc w:val="left"/>
      <w:pPr>
        <w:ind w:left="3225" w:hanging="360"/>
      </w:pPr>
      <w:rPr>
        <w:rFonts w:hint="default"/>
        <w:lang w:val="fr-FR" w:eastAsia="en-US" w:bidi="ar-SA"/>
      </w:rPr>
    </w:lvl>
    <w:lvl w:ilvl="4" w:tplc="EC30766A"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5" w:tplc="59D251DE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6" w:tplc="2F52B99E">
      <w:numFmt w:val="bullet"/>
      <w:lvlText w:val="•"/>
      <w:lvlJc w:val="left"/>
      <w:pPr>
        <w:ind w:left="5723" w:hanging="360"/>
      </w:pPr>
      <w:rPr>
        <w:rFonts w:hint="default"/>
        <w:lang w:val="fr-FR" w:eastAsia="en-US" w:bidi="ar-SA"/>
      </w:rPr>
    </w:lvl>
    <w:lvl w:ilvl="7" w:tplc="709C8014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DF72A418">
      <w:numFmt w:val="bullet"/>
      <w:lvlText w:val="•"/>
      <w:lvlJc w:val="left"/>
      <w:pPr>
        <w:ind w:left="7388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92751E0"/>
    <w:multiLevelType w:val="hybridMultilevel"/>
    <w:tmpl w:val="76FE5EFE"/>
    <w:lvl w:ilvl="0" w:tplc="9F3C6632">
      <w:numFmt w:val="bullet"/>
      <w:lvlText w:val="☐"/>
      <w:lvlJc w:val="left"/>
      <w:pPr>
        <w:ind w:left="36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8EC9940">
      <w:numFmt w:val="bullet"/>
      <w:lvlText w:val="•"/>
      <w:lvlJc w:val="left"/>
      <w:pPr>
        <w:ind w:left="541" w:hanging="272"/>
      </w:pPr>
      <w:rPr>
        <w:rFonts w:hint="default"/>
        <w:lang w:val="fr-FR" w:eastAsia="en-US" w:bidi="ar-SA"/>
      </w:rPr>
    </w:lvl>
    <w:lvl w:ilvl="2" w:tplc="B922EEB2">
      <w:numFmt w:val="bullet"/>
      <w:lvlText w:val="•"/>
      <w:lvlJc w:val="left"/>
      <w:pPr>
        <w:ind w:left="722" w:hanging="272"/>
      </w:pPr>
      <w:rPr>
        <w:rFonts w:hint="default"/>
        <w:lang w:val="fr-FR" w:eastAsia="en-US" w:bidi="ar-SA"/>
      </w:rPr>
    </w:lvl>
    <w:lvl w:ilvl="3" w:tplc="D31202A0">
      <w:numFmt w:val="bullet"/>
      <w:lvlText w:val="•"/>
      <w:lvlJc w:val="left"/>
      <w:pPr>
        <w:ind w:left="903" w:hanging="272"/>
      </w:pPr>
      <w:rPr>
        <w:rFonts w:hint="default"/>
        <w:lang w:val="fr-FR" w:eastAsia="en-US" w:bidi="ar-SA"/>
      </w:rPr>
    </w:lvl>
    <w:lvl w:ilvl="4" w:tplc="EF949A16">
      <w:numFmt w:val="bullet"/>
      <w:lvlText w:val="•"/>
      <w:lvlJc w:val="left"/>
      <w:pPr>
        <w:ind w:left="1084" w:hanging="272"/>
      </w:pPr>
      <w:rPr>
        <w:rFonts w:hint="default"/>
        <w:lang w:val="fr-FR" w:eastAsia="en-US" w:bidi="ar-SA"/>
      </w:rPr>
    </w:lvl>
    <w:lvl w:ilvl="5" w:tplc="A9B87F5E">
      <w:numFmt w:val="bullet"/>
      <w:lvlText w:val="•"/>
      <w:lvlJc w:val="left"/>
      <w:pPr>
        <w:ind w:left="1265" w:hanging="272"/>
      </w:pPr>
      <w:rPr>
        <w:rFonts w:hint="default"/>
        <w:lang w:val="fr-FR" w:eastAsia="en-US" w:bidi="ar-SA"/>
      </w:rPr>
    </w:lvl>
    <w:lvl w:ilvl="6" w:tplc="99641196">
      <w:numFmt w:val="bullet"/>
      <w:lvlText w:val="•"/>
      <w:lvlJc w:val="left"/>
      <w:pPr>
        <w:ind w:left="1446" w:hanging="272"/>
      </w:pPr>
      <w:rPr>
        <w:rFonts w:hint="default"/>
        <w:lang w:val="fr-FR" w:eastAsia="en-US" w:bidi="ar-SA"/>
      </w:rPr>
    </w:lvl>
    <w:lvl w:ilvl="7" w:tplc="1172AC34">
      <w:numFmt w:val="bullet"/>
      <w:lvlText w:val="•"/>
      <w:lvlJc w:val="left"/>
      <w:pPr>
        <w:ind w:left="1627" w:hanging="272"/>
      </w:pPr>
      <w:rPr>
        <w:rFonts w:hint="default"/>
        <w:lang w:val="fr-FR" w:eastAsia="en-US" w:bidi="ar-SA"/>
      </w:rPr>
    </w:lvl>
    <w:lvl w:ilvl="8" w:tplc="F1866BF2">
      <w:numFmt w:val="bullet"/>
      <w:lvlText w:val="•"/>
      <w:lvlJc w:val="left"/>
      <w:pPr>
        <w:ind w:left="1808" w:hanging="272"/>
      </w:pPr>
      <w:rPr>
        <w:rFonts w:hint="default"/>
        <w:lang w:val="fr-FR" w:eastAsia="en-US" w:bidi="ar-SA"/>
      </w:rPr>
    </w:lvl>
  </w:abstractNum>
  <w:abstractNum w:abstractNumId="10" w15:restartNumberingAfterBreak="0">
    <w:nsid w:val="69D14372"/>
    <w:multiLevelType w:val="hybridMultilevel"/>
    <w:tmpl w:val="DF58DF0E"/>
    <w:lvl w:ilvl="0" w:tplc="C9F2E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726A"/>
    <w:multiLevelType w:val="hybridMultilevel"/>
    <w:tmpl w:val="10B8B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8113F"/>
    <w:multiLevelType w:val="hybridMultilevel"/>
    <w:tmpl w:val="9EB2B918"/>
    <w:lvl w:ilvl="0" w:tplc="7ACA034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0267E0E">
      <w:numFmt w:val="bullet"/>
      <w:lvlText w:val="•"/>
      <w:lvlJc w:val="left"/>
      <w:pPr>
        <w:ind w:left="1643" w:hanging="360"/>
      </w:pPr>
      <w:rPr>
        <w:rFonts w:hint="default"/>
        <w:lang w:val="fr-FR" w:eastAsia="en-US" w:bidi="ar-SA"/>
      </w:rPr>
    </w:lvl>
    <w:lvl w:ilvl="2" w:tplc="738ADA04">
      <w:numFmt w:val="bullet"/>
      <w:lvlText w:val="•"/>
      <w:lvlJc w:val="left"/>
      <w:pPr>
        <w:ind w:left="2466" w:hanging="360"/>
      </w:pPr>
      <w:rPr>
        <w:rFonts w:hint="default"/>
        <w:lang w:val="fr-FR" w:eastAsia="en-US" w:bidi="ar-SA"/>
      </w:rPr>
    </w:lvl>
    <w:lvl w:ilvl="3" w:tplc="89ECB1D6">
      <w:numFmt w:val="bullet"/>
      <w:lvlText w:val="•"/>
      <w:lvlJc w:val="left"/>
      <w:pPr>
        <w:ind w:left="3290" w:hanging="360"/>
      </w:pPr>
      <w:rPr>
        <w:rFonts w:hint="default"/>
        <w:lang w:val="fr-FR" w:eastAsia="en-US" w:bidi="ar-SA"/>
      </w:rPr>
    </w:lvl>
    <w:lvl w:ilvl="4" w:tplc="FD622C7C"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  <w:lvl w:ilvl="5" w:tplc="1A6015F6">
      <w:numFmt w:val="bullet"/>
      <w:lvlText w:val="•"/>
      <w:lvlJc w:val="left"/>
      <w:pPr>
        <w:ind w:left="4937" w:hanging="360"/>
      </w:pPr>
      <w:rPr>
        <w:rFonts w:hint="default"/>
        <w:lang w:val="fr-FR" w:eastAsia="en-US" w:bidi="ar-SA"/>
      </w:rPr>
    </w:lvl>
    <w:lvl w:ilvl="6" w:tplc="BB30A9F2">
      <w:numFmt w:val="bullet"/>
      <w:lvlText w:val="•"/>
      <w:lvlJc w:val="left"/>
      <w:pPr>
        <w:ind w:left="5760" w:hanging="360"/>
      </w:pPr>
      <w:rPr>
        <w:rFonts w:hint="default"/>
        <w:lang w:val="fr-FR" w:eastAsia="en-US" w:bidi="ar-SA"/>
      </w:rPr>
    </w:lvl>
    <w:lvl w:ilvl="7" w:tplc="229296E4">
      <w:numFmt w:val="bullet"/>
      <w:lvlText w:val="•"/>
      <w:lvlJc w:val="left"/>
      <w:pPr>
        <w:ind w:left="6583" w:hanging="360"/>
      </w:pPr>
      <w:rPr>
        <w:rFonts w:hint="default"/>
        <w:lang w:val="fr-FR" w:eastAsia="en-US" w:bidi="ar-SA"/>
      </w:rPr>
    </w:lvl>
    <w:lvl w:ilvl="8" w:tplc="451E2080">
      <w:numFmt w:val="bullet"/>
      <w:lvlText w:val="•"/>
      <w:lvlJc w:val="left"/>
      <w:pPr>
        <w:ind w:left="7407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</w:num>
  <w:num w:numId="11">
    <w:abstractNumId w:val="10"/>
  </w:num>
  <w:num w:numId="12">
    <w:abstractNumId w:val="6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>
      <o:colormenu v:ext="edit" fillcolor="#c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75"/>
    <w:rsid w:val="000226C5"/>
    <w:rsid w:val="00023392"/>
    <w:rsid w:val="000C1C47"/>
    <w:rsid w:val="000E59FC"/>
    <w:rsid w:val="000F24B3"/>
    <w:rsid w:val="00110863"/>
    <w:rsid w:val="0015463F"/>
    <w:rsid w:val="001B070D"/>
    <w:rsid w:val="00273548"/>
    <w:rsid w:val="003825DA"/>
    <w:rsid w:val="00453ACB"/>
    <w:rsid w:val="0049289D"/>
    <w:rsid w:val="00501364"/>
    <w:rsid w:val="00550B75"/>
    <w:rsid w:val="00584A70"/>
    <w:rsid w:val="005A230B"/>
    <w:rsid w:val="00631596"/>
    <w:rsid w:val="00654B21"/>
    <w:rsid w:val="0066490D"/>
    <w:rsid w:val="00876071"/>
    <w:rsid w:val="008C241D"/>
    <w:rsid w:val="00981986"/>
    <w:rsid w:val="00A435DB"/>
    <w:rsid w:val="00AE539F"/>
    <w:rsid w:val="00C7696C"/>
    <w:rsid w:val="00C823CA"/>
    <w:rsid w:val="00C877D5"/>
    <w:rsid w:val="00D2210A"/>
    <w:rsid w:val="00D572FB"/>
    <w:rsid w:val="00E80964"/>
    <w:rsid w:val="00EA2174"/>
    <w:rsid w:val="00EC4E89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#c39"/>
    </o:shapedefaults>
    <o:shapelayout v:ext="edit">
      <o:idmap v:ext="edit" data="1"/>
    </o:shapelayout>
  </w:shapeDefaults>
  <w:decimalSymbol w:val=","/>
  <w:listSeparator w:val=";"/>
  <w14:docId w14:val="4787589D"/>
  <w15:chartTrackingRefBased/>
  <w15:docId w15:val="{299EB5DB-187B-4CC6-9B07-52F1E95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289D"/>
    <w:pPr>
      <w:shd w:val="clear" w:color="auto" w:fill="933939"/>
      <w:spacing w:before="240" w:after="240"/>
      <w:jc w:val="center"/>
      <w:outlineLvl w:val="0"/>
    </w:pPr>
    <w:rPr>
      <w:rFonts w:ascii="Calibri" w:eastAsia="Calibri" w:hAnsi="Calibri" w:cs="Calibri"/>
      <w:b/>
      <w:caps/>
      <w:color w:val="FFFFFF" w:themeColor="background1"/>
      <w:sz w:val="52"/>
      <w:szCs w:val="5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9289D"/>
    <w:pPr>
      <w:pBdr>
        <w:top w:val="nil"/>
        <w:left w:val="nil"/>
        <w:bottom w:val="nil"/>
        <w:right w:val="nil"/>
        <w:between w:val="nil"/>
      </w:pBdr>
      <w:spacing w:before="240" w:after="0"/>
      <w:ind w:left="0"/>
      <w:jc w:val="both"/>
      <w:outlineLvl w:val="1"/>
    </w:pPr>
    <w:rPr>
      <w:rFonts w:ascii="Calibri" w:eastAsia="Calibri" w:hAnsi="Calibri" w:cs="Calibri"/>
      <w:b/>
      <w:color w:val="329A6B"/>
      <w:sz w:val="44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50B75"/>
    <w:pPr>
      <w:spacing w:after="1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50B75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B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70D"/>
  </w:style>
  <w:style w:type="paragraph" w:styleId="Pieddepage">
    <w:name w:val="footer"/>
    <w:basedOn w:val="Normal"/>
    <w:link w:val="PieddepageCar"/>
    <w:uiPriority w:val="99"/>
    <w:unhideWhenUsed/>
    <w:rsid w:val="001B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70D"/>
  </w:style>
  <w:style w:type="character" w:styleId="Lienhypertexte">
    <w:name w:val="Hyperlink"/>
    <w:basedOn w:val="Policepardfaut"/>
    <w:uiPriority w:val="99"/>
    <w:unhideWhenUsed/>
    <w:rsid w:val="001B070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825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5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FA1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A1FA2"/>
    <w:rPr>
      <w:rFonts w:ascii="Calibri" w:eastAsia="Calibri" w:hAnsi="Calibri" w:cs="Calibri"/>
      <w:lang w:val="fr-FR"/>
    </w:rPr>
  </w:style>
  <w:style w:type="table" w:styleId="TableauGrille1Clair-Accentuation3">
    <w:name w:val="Grid Table 1 Light Accent 3"/>
    <w:basedOn w:val="TableauNormal"/>
    <w:uiPriority w:val="46"/>
    <w:rsid w:val="00FA1FA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5463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23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23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23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2F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72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72FB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49289D"/>
    <w:rPr>
      <w:rFonts w:ascii="Calibri" w:eastAsia="Calibri" w:hAnsi="Calibri" w:cs="Calibri"/>
      <w:b/>
      <w:color w:val="329A6B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9289D"/>
    <w:rPr>
      <w:rFonts w:ascii="Calibri" w:eastAsia="Calibri" w:hAnsi="Calibri" w:cs="Calibri"/>
      <w:b/>
      <w:caps/>
      <w:color w:val="FFFFFF" w:themeColor="background1"/>
      <w:sz w:val="52"/>
      <w:szCs w:val="56"/>
      <w:shd w:val="clear" w:color="auto" w:fill="933939"/>
    </w:rPr>
  </w:style>
  <w:style w:type="paragraph" w:styleId="Sansinterligne">
    <w:name w:val="No Spacing"/>
    <w:link w:val="SansinterligneCar"/>
    <w:uiPriority w:val="1"/>
    <w:qFormat/>
    <w:rsid w:val="00C7696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4B21"/>
  </w:style>
  <w:style w:type="character" w:styleId="Marquedecommentaire">
    <w:name w:val="annotation reference"/>
    <w:basedOn w:val="Policepardfaut"/>
    <w:uiPriority w:val="99"/>
    <w:semiHidden/>
    <w:unhideWhenUsed/>
    <w:rsid w:val="00C87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7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ecirculaire.wallonie.be/economie-circu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Boulevard Mayence 1/1 | B-6000 Charleroiinfo@ceneo.be | www.ceneo.be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C7D16-1F5E-4652-8D85-383E954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[FORMULAIRE DE CANDIDATURE]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[FORMULAIRE DE CANDIDATURE]</dc:title>
  <dc:subject>Appel à projets 2023</dc:subject>
  <dc:creator>QUINET Gaëtan</dc:creator>
  <cp:keywords/>
  <dc:description/>
  <cp:lastModifiedBy>QUINET Gaëtan</cp:lastModifiedBy>
  <cp:revision>4</cp:revision>
  <cp:lastPrinted>2023-02-16T15:39:00Z</cp:lastPrinted>
  <dcterms:created xsi:type="dcterms:W3CDTF">2023-03-15T07:51:00Z</dcterms:created>
  <dcterms:modified xsi:type="dcterms:W3CDTF">2023-03-15T09:41:00Z</dcterms:modified>
</cp:coreProperties>
</file>